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33" w:rsidRDefault="00730686">
      <w:r>
        <w:object w:dxaOrig="1002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6pt" o:ole="" fillcolor="window">
            <v:imagedata r:id="rId9" o:title=""/>
          </v:shape>
          <o:OLEObject Type="Embed" ProgID="PBrush" ShapeID="_x0000_i1025" DrawAspect="Content" ObjectID="_1487510741" r:id="rId10"/>
        </w:object>
      </w:r>
    </w:p>
    <w:p w:rsidR="00CD5433" w:rsidRDefault="00CD5433">
      <w:pPr>
        <w:ind w:right="-1"/>
      </w:pPr>
      <w:r>
        <w:rPr>
          <w:sz w:val="12"/>
        </w:rPr>
        <w:t>____________________________________________________________________________</w:t>
      </w:r>
      <w:r w:rsidR="00730686">
        <w:rPr>
          <w:sz w:val="12"/>
        </w:rPr>
        <w:t>_</w:t>
      </w:r>
      <w:r>
        <w:t xml:space="preserve">                     </w:t>
      </w:r>
    </w:p>
    <w:p w:rsidR="00CD5433" w:rsidRDefault="00730686">
      <w:pPr>
        <w:rPr>
          <w:rFonts w:ascii="Arial Rounded MT Bold" w:hAnsi="Arial Rounded MT Bold"/>
          <w:sz w:val="12"/>
        </w:rPr>
      </w:pP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</w:r>
      <w:r>
        <w:rPr>
          <w:rFonts w:ascii="Arial Rounded MT Bold" w:hAnsi="Arial Rounded MT Bold"/>
          <w:sz w:val="32"/>
        </w:rPr>
        <w:tab/>
        <w:t xml:space="preserve">        </w:t>
      </w:r>
      <w:r w:rsidR="00CD5433">
        <w:rPr>
          <w:rFonts w:ascii="Arial Rounded MT Bold" w:hAnsi="Arial Rounded MT Bold"/>
          <w:sz w:val="32"/>
        </w:rPr>
        <w:t xml:space="preserve">A N C O N A  </w:t>
      </w:r>
      <w:r w:rsidR="00CD5433">
        <w:rPr>
          <w:rFonts w:ascii="Arial Rounded MT Bold" w:hAnsi="Arial Rounded MT Bold"/>
          <w:sz w:val="32"/>
        </w:rPr>
        <w:tab/>
      </w:r>
      <w:r w:rsidR="00CD5433">
        <w:rPr>
          <w:rFonts w:ascii="Arial Rounded MT Bold" w:hAnsi="Arial Rounded MT Bold"/>
          <w:sz w:val="32"/>
        </w:rPr>
        <w:tab/>
      </w:r>
      <w:r w:rsidR="00CD5433">
        <w:rPr>
          <w:rFonts w:ascii="Arial Rounded MT Bold" w:hAnsi="Arial Rounded MT Bold"/>
          <w:sz w:val="32"/>
        </w:rPr>
        <w:tab/>
      </w:r>
      <w:r w:rsidR="00C93D72">
        <w:rPr>
          <w:rFonts w:ascii="Arial Rounded MT Bold" w:hAnsi="Arial Rounded MT Bold"/>
          <w:sz w:val="32"/>
        </w:rPr>
        <w:tab/>
      </w:r>
    </w:p>
    <w:p w:rsidR="00C93D72" w:rsidRPr="005B1DC1" w:rsidRDefault="00C93D72">
      <w:pPr>
        <w:rPr>
          <w:rFonts w:ascii="Arial Rounded MT Bold" w:hAnsi="Arial Rounded MT Bold"/>
        </w:rPr>
      </w:pPr>
    </w:p>
    <w:p w:rsidR="00C93D72" w:rsidRDefault="00FA3D65">
      <w:pPr>
        <w:rPr>
          <w:rFonts w:ascii="Arial" w:hAnsi="Arial" w:cs="Arial"/>
          <w:sz w:val="24"/>
          <w:szCs w:val="24"/>
        </w:rPr>
      </w:pPr>
      <w:r w:rsidRPr="003C5DD6">
        <w:rPr>
          <w:rFonts w:ascii="Arial Narrow" w:hAnsi="Arial Narrow"/>
          <w:sz w:val="24"/>
          <w:szCs w:val="24"/>
        </w:rPr>
        <w:t>D   I   R   E   Z   I   O   N   E      T   E   C   N   I   C   A</w:t>
      </w:r>
    </w:p>
    <w:p w:rsidR="00802B92" w:rsidRDefault="00802B92">
      <w:pPr>
        <w:rPr>
          <w:rFonts w:ascii="Century" w:hAnsi="Century"/>
          <w:b/>
          <w:smallCaps/>
          <w:sz w:val="22"/>
          <w:szCs w:val="22"/>
        </w:rPr>
      </w:pPr>
    </w:p>
    <w:p w:rsidR="00DB7A3A" w:rsidRDefault="00DB7A3A">
      <w:pPr>
        <w:rPr>
          <w:rFonts w:ascii="Century" w:hAnsi="Century"/>
          <w:i/>
          <w:smallCaps/>
          <w:sz w:val="22"/>
          <w:szCs w:val="22"/>
        </w:rPr>
      </w:pPr>
    </w:p>
    <w:p w:rsidR="005B218A" w:rsidRPr="00140072" w:rsidRDefault="005B218A">
      <w:pPr>
        <w:rPr>
          <w:rFonts w:ascii="Century" w:hAnsi="Century"/>
          <w:i/>
          <w:smallCaps/>
          <w:sz w:val="22"/>
          <w:szCs w:val="22"/>
        </w:rPr>
      </w:pPr>
    </w:p>
    <w:p w:rsidR="00E73CF1" w:rsidRDefault="00B841E2" w:rsidP="005B218A">
      <w:pPr>
        <w:spacing w:line="360" w:lineRule="auto"/>
        <w:jc w:val="center"/>
        <w:rPr>
          <w:rFonts w:ascii="Arial Rounded MT Bold" w:hAnsi="Arial Rounded MT Bold"/>
          <w:i/>
          <w:caps/>
          <w:sz w:val="28"/>
          <w:szCs w:val="28"/>
        </w:rPr>
      </w:pPr>
      <w:r>
        <w:rPr>
          <w:rFonts w:ascii="Arial Rounded MT Bold" w:hAnsi="Arial Rounded MT Bold"/>
          <w:i/>
          <w:caps/>
          <w:sz w:val="28"/>
          <w:szCs w:val="28"/>
        </w:rPr>
        <w:t>REALIZZAZIONE D</w:t>
      </w:r>
      <w:r w:rsidR="0072461F">
        <w:rPr>
          <w:rFonts w:ascii="Arial Rounded MT Bold" w:hAnsi="Arial Rounded MT Bold"/>
          <w:i/>
          <w:caps/>
          <w:sz w:val="28"/>
          <w:szCs w:val="28"/>
        </w:rPr>
        <w:t xml:space="preserve">i </w:t>
      </w:r>
      <w:r>
        <w:rPr>
          <w:rFonts w:ascii="Arial Rounded MT Bold" w:hAnsi="Arial Rounded MT Bold"/>
          <w:i/>
          <w:caps/>
          <w:sz w:val="28"/>
          <w:szCs w:val="28"/>
        </w:rPr>
        <w:t xml:space="preserve">PALANCOLATO PROVVISIONALE PROPEDEUTICO ALLE </w:t>
      </w:r>
      <w:r w:rsidR="007E5565">
        <w:rPr>
          <w:rFonts w:ascii="Arial Rounded MT Bold" w:hAnsi="Arial Rounded MT Bold"/>
          <w:i/>
          <w:caps/>
          <w:sz w:val="28"/>
          <w:szCs w:val="28"/>
        </w:rPr>
        <w:t xml:space="preserve"> </w:t>
      </w:r>
      <w:r>
        <w:rPr>
          <w:rFonts w:ascii="Arial Rounded MT Bold" w:hAnsi="Arial Rounded MT Bold"/>
          <w:i/>
          <w:caps/>
          <w:sz w:val="28"/>
          <w:szCs w:val="28"/>
        </w:rPr>
        <w:t>ATIVITA’ D</w:t>
      </w:r>
      <w:r w:rsidR="0064736A">
        <w:rPr>
          <w:rFonts w:ascii="Arial Rounded MT Bold" w:hAnsi="Arial Rounded MT Bold"/>
          <w:i/>
          <w:caps/>
          <w:sz w:val="28"/>
          <w:szCs w:val="28"/>
        </w:rPr>
        <w:t>i</w:t>
      </w:r>
      <w:r>
        <w:rPr>
          <w:rFonts w:ascii="Arial Rounded MT Bold" w:hAnsi="Arial Rounded MT Bold"/>
          <w:i/>
          <w:caps/>
          <w:sz w:val="28"/>
          <w:szCs w:val="28"/>
        </w:rPr>
        <w:t xml:space="preserve"> ESCAVO ED </w:t>
      </w:r>
      <w:r w:rsidR="00E73CF1">
        <w:rPr>
          <w:rFonts w:ascii="Arial Rounded MT Bold" w:hAnsi="Arial Rounded MT Bold"/>
          <w:i/>
          <w:caps/>
          <w:sz w:val="28"/>
          <w:szCs w:val="28"/>
        </w:rPr>
        <w:t>all</w:t>
      </w:r>
      <w:r>
        <w:rPr>
          <w:rFonts w:ascii="Arial Rounded MT Bold" w:hAnsi="Arial Rounded MT Bold"/>
          <w:i/>
          <w:caps/>
          <w:sz w:val="28"/>
          <w:szCs w:val="28"/>
        </w:rPr>
        <w:t xml:space="preserve">A COSTRUZIONE DELLA NUOVA BANCHINA N. </w:t>
      </w:r>
      <w:r w:rsidR="00E73CF1">
        <w:rPr>
          <w:rFonts w:ascii="Arial Rounded MT Bold" w:hAnsi="Arial Rounded MT Bold"/>
          <w:i/>
          <w:caps/>
          <w:sz w:val="28"/>
          <w:szCs w:val="28"/>
        </w:rPr>
        <w:t>27 DEL</w:t>
      </w:r>
    </w:p>
    <w:p w:rsidR="00CE2A0B" w:rsidRPr="0036291F" w:rsidRDefault="00B841E2" w:rsidP="005B218A">
      <w:pPr>
        <w:spacing w:line="360" w:lineRule="auto"/>
        <w:jc w:val="center"/>
        <w:rPr>
          <w:rFonts w:ascii="Arial Rounded MT Bold" w:hAnsi="Arial Rounded MT Bold"/>
          <w:i/>
          <w:caps/>
          <w:sz w:val="28"/>
          <w:szCs w:val="28"/>
        </w:rPr>
      </w:pPr>
      <w:r>
        <w:rPr>
          <w:rFonts w:ascii="Arial Rounded MT Bold" w:hAnsi="Arial Rounded MT Bold"/>
          <w:i/>
          <w:caps/>
          <w:sz w:val="28"/>
          <w:szCs w:val="28"/>
        </w:rPr>
        <w:t>PORTO DÌ ANCONA</w:t>
      </w:r>
    </w:p>
    <w:p w:rsidR="00802B92" w:rsidRDefault="00802B92" w:rsidP="005509BA">
      <w:pPr>
        <w:jc w:val="center"/>
        <w:rPr>
          <w:rFonts w:ascii="Century" w:hAnsi="Century"/>
          <w:i/>
          <w:smallCaps/>
          <w:sz w:val="28"/>
          <w:szCs w:val="28"/>
        </w:rPr>
      </w:pPr>
    </w:p>
    <w:p w:rsidR="00271B8E" w:rsidRDefault="00271B8E" w:rsidP="005509BA">
      <w:pPr>
        <w:jc w:val="center"/>
        <w:rPr>
          <w:rFonts w:ascii="Century" w:hAnsi="Century"/>
          <w:i/>
          <w:smallCaps/>
          <w:sz w:val="22"/>
          <w:szCs w:val="22"/>
        </w:rPr>
      </w:pPr>
    </w:p>
    <w:p w:rsidR="00B663DB" w:rsidRDefault="00D37712" w:rsidP="005370AB">
      <w:pPr>
        <w:jc w:val="center"/>
        <w:rPr>
          <w:rFonts w:ascii="Century" w:hAnsi="Century"/>
          <w:b/>
          <w:smallCaps/>
          <w:sz w:val="36"/>
          <w:szCs w:val="36"/>
          <w:u w:val="single"/>
        </w:rPr>
      </w:pPr>
      <w:r>
        <w:rPr>
          <w:rFonts w:ascii="Century" w:hAnsi="Century"/>
          <w:b/>
          <w:smallCaps/>
          <w:sz w:val="36"/>
          <w:szCs w:val="36"/>
          <w:u w:val="single"/>
        </w:rPr>
        <w:t>elenco elaborati in visione</w:t>
      </w:r>
    </w:p>
    <w:p w:rsidR="006C0271" w:rsidRPr="00D37712" w:rsidRDefault="006C0271" w:rsidP="005370AB">
      <w:pPr>
        <w:jc w:val="center"/>
        <w:rPr>
          <w:rFonts w:ascii="Century" w:hAnsi="Century"/>
          <w:i/>
        </w:rPr>
      </w:pPr>
    </w:p>
    <w:p w:rsidR="00802B92" w:rsidRPr="00D37712" w:rsidRDefault="00802B92" w:rsidP="005370AB">
      <w:pPr>
        <w:jc w:val="center"/>
        <w:rPr>
          <w:rFonts w:ascii="Century" w:hAnsi="Century"/>
          <w:b/>
          <w:smallCaps/>
          <w:sz w:val="16"/>
          <w:szCs w:val="16"/>
          <w:u w:val="single"/>
        </w:rPr>
      </w:pPr>
    </w:p>
    <w:p w:rsidR="00457C46" w:rsidRDefault="008B0C0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Relazione generale;</w:t>
      </w:r>
    </w:p>
    <w:p w:rsidR="008B0C08" w:rsidRDefault="008B0C0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Relazione fotografica;</w:t>
      </w:r>
    </w:p>
    <w:p w:rsidR="0072461F" w:rsidRDefault="0072461F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Relazione di calcolo;</w:t>
      </w:r>
    </w:p>
    <w:p w:rsidR="006423C2" w:rsidRDefault="006423C2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Allegati alla relazione di calcolo;</w:t>
      </w:r>
    </w:p>
    <w:p w:rsidR="0072461F" w:rsidRDefault="0072461F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Computo metrico estimativo;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Crono</w:t>
      </w:r>
      <w:r w:rsidR="0072461F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programma;</w:t>
      </w:r>
    </w:p>
    <w:p w:rsidR="0072461F" w:rsidRDefault="0072461F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Piano di coordinamento della sicurezza;</w:t>
      </w:r>
    </w:p>
    <w:p w:rsidR="0072461F" w:rsidRDefault="0072461F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Capitolato speciale d’appalto;</w:t>
      </w:r>
    </w:p>
    <w:p w:rsidR="00432E88" w:rsidRPr="00457C46" w:rsidRDefault="00432E8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Schema di contratto d’appalto.  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Computo degli oneri</w:t>
      </w:r>
      <w:r w:rsidR="00432E88">
        <w:rPr>
          <w:rFonts w:ascii="Century" w:hAnsi="Century"/>
          <w:sz w:val="22"/>
          <w:szCs w:val="22"/>
        </w:rPr>
        <w:t xml:space="preserve"> aggiuntivi per la sicurezza</w:t>
      </w:r>
      <w:r>
        <w:rPr>
          <w:rFonts w:ascii="Century" w:hAnsi="Century"/>
          <w:sz w:val="22"/>
          <w:szCs w:val="22"/>
        </w:rPr>
        <w:t>;</w:t>
      </w:r>
    </w:p>
    <w:p w:rsidR="00432E88" w:rsidRDefault="00432E8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Computo degli oneri di sicurezza inclusi;</w:t>
      </w:r>
    </w:p>
    <w:p w:rsidR="00052077" w:rsidRDefault="00432E8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Tabella di </w:t>
      </w:r>
      <w:r w:rsidR="00052077">
        <w:rPr>
          <w:rFonts w:ascii="Century" w:hAnsi="Century"/>
          <w:sz w:val="22"/>
          <w:szCs w:val="22"/>
        </w:rPr>
        <w:t>incidenza della manodopera;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Tavola P.01: Planimetria generale delle opere;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Tavola P.02: Planimetria di rilievo e di progetto delle opere;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Tavola P.03: Sezioni trasversali dell’area e delle opere;</w:t>
      </w:r>
    </w:p>
    <w:p w:rsidR="00052077" w:rsidRDefault="00052077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Tavola P.04: </w:t>
      </w:r>
      <w:r w:rsidR="00432E88">
        <w:rPr>
          <w:rFonts w:ascii="Century" w:hAnsi="Century"/>
          <w:sz w:val="22"/>
          <w:szCs w:val="22"/>
        </w:rPr>
        <w:t>Dettaglio s</w:t>
      </w:r>
      <w:r>
        <w:rPr>
          <w:rFonts w:ascii="Century" w:hAnsi="Century"/>
          <w:sz w:val="22"/>
          <w:szCs w:val="22"/>
        </w:rPr>
        <w:t xml:space="preserve">ezione </w:t>
      </w:r>
      <w:proofErr w:type="spellStart"/>
      <w:r w:rsidR="00E73CF1">
        <w:rPr>
          <w:rFonts w:ascii="Century" w:hAnsi="Century"/>
          <w:sz w:val="22"/>
          <w:szCs w:val="22"/>
        </w:rPr>
        <w:t>palanco</w:t>
      </w:r>
      <w:r>
        <w:rPr>
          <w:rFonts w:ascii="Century" w:hAnsi="Century"/>
          <w:sz w:val="22"/>
          <w:szCs w:val="22"/>
        </w:rPr>
        <w:t>lato</w:t>
      </w:r>
      <w:proofErr w:type="spellEnd"/>
      <w:r>
        <w:rPr>
          <w:rFonts w:ascii="Century" w:hAnsi="Century"/>
          <w:sz w:val="22"/>
          <w:szCs w:val="22"/>
        </w:rPr>
        <w:t xml:space="preserve"> e schema di montaggio;</w:t>
      </w:r>
    </w:p>
    <w:p w:rsidR="007E5565" w:rsidRDefault="007E5565" w:rsidP="00E460F8">
      <w:pPr>
        <w:ind w:left="567" w:hanging="425"/>
        <w:jc w:val="both"/>
        <w:rPr>
          <w:rFonts w:ascii="Century" w:hAnsi="Century"/>
          <w:b/>
          <w:caps/>
          <w:sz w:val="22"/>
          <w:szCs w:val="22"/>
        </w:rPr>
      </w:pPr>
    </w:p>
    <w:p w:rsidR="007E5565" w:rsidRPr="007E5565" w:rsidRDefault="007E5565" w:rsidP="00E460F8">
      <w:pPr>
        <w:ind w:left="567" w:hanging="425"/>
        <w:jc w:val="both"/>
        <w:rPr>
          <w:rFonts w:ascii="Century" w:hAnsi="Century"/>
          <w:b/>
          <w:caps/>
          <w:sz w:val="22"/>
          <w:szCs w:val="22"/>
        </w:rPr>
      </w:pPr>
      <w:r>
        <w:rPr>
          <w:rFonts w:ascii="Century" w:hAnsi="Century"/>
          <w:b/>
          <w:caps/>
          <w:sz w:val="22"/>
          <w:szCs w:val="22"/>
        </w:rPr>
        <w:t>allegati al progetto</w:t>
      </w:r>
    </w:p>
    <w:p w:rsidR="00432E88" w:rsidRDefault="00432E88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Studio geofisico curato dalla Ditta METIS </w:t>
      </w:r>
      <w:proofErr w:type="spellStart"/>
      <w:r>
        <w:rPr>
          <w:rFonts w:ascii="Century" w:hAnsi="Century"/>
          <w:sz w:val="22"/>
          <w:szCs w:val="22"/>
        </w:rPr>
        <w:t>srl</w:t>
      </w:r>
      <w:proofErr w:type="spellEnd"/>
      <w:r>
        <w:rPr>
          <w:rFonts w:ascii="Century" w:hAnsi="Century"/>
          <w:sz w:val="22"/>
          <w:szCs w:val="22"/>
        </w:rPr>
        <w:t xml:space="preserve"> di Senigallia Ancona;</w:t>
      </w:r>
    </w:p>
    <w:tbl>
      <w:tblPr>
        <w:tblStyle w:val="Grigliatabella"/>
        <w:tblW w:w="83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</w:tblGrid>
      <w:tr w:rsidR="00162ADC" w:rsidRPr="00162ADC" w:rsidTr="00162ADC">
        <w:tc>
          <w:tcPr>
            <w:tcW w:w="8338" w:type="dxa"/>
          </w:tcPr>
          <w:p w:rsidR="00162ADC" w:rsidRPr="00162ADC" w:rsidRDefault="00162ADC" w:rsidP="00F46A1D">
            <w:pPr>
              <w:pStyle w:val="Paragrafoelenco"/>
              <w:numPr>
                <w:ilvl w:val="0"/>
                <w:numId w:val="34"/>
              </w:numPr>
              <w:ind w:left="459" w:hanging="425"/>
              <w:jc w:val="both"/>
              <w:rPr>
                <w:rFonts w:ascii="Century" w:hAnsi="Century"/>
                <w:sz w:val="22"/>
                <w:szCs w:val="22"/>
              </w:rPr>
            </w:pPr>
            <w:bookmarkStart w:id="0" w:name="_GoBack"/>
            <w:bookmarkEnd w:id="0"/>
            <w:r w:rsidRPr="00162ADC">
              <w:rPr>
                <w:rFonts w:ascii="Century" w:hAnsi="Century"/>
                <w:sz w:val="22"/>
                <w:szCs w:val="22"/>
              </w:rPr>
              <w:t>Piano quotato (</w:t>
            </w:r>
            <w:r w:rsidR="00D07AAC">
              <w:rPr>
                <w:rFonts w:ascii="Century" w:hAnsi="Century"/>
                <w:sz w:val="22"/>
                <w:szCs w:val="22"/>
              </w:rPr>
              <w:t xml:space="preserve">Tav. B3 - </w:t>
            </w:r>
            <w:r w:rsidRPr="00162ADC">
              <w:rPr>
                <w:rFonts w:ascii="Century" w:hAnsi="Century"/>
                <w:sz w:val="22"/>
                <w:szCs w:val="22"/>
              </w:rPr>
              <w:t xml:space="preserve">Concessione ex art. 51 Cod. </w:t>
            </w:r>
            <w:proofErr w:type="spellStart"/>
            <w:r w:rsidRPr="00162ADC">
              <w:rPr>
                <w:rFonts w:ascii="Century" w:hAnsi="Century"/>
                <w:sz w:val="22"/>
                <w:szCs w:val="22"/>
              </w:rPr>
              <w:t>Nav</w:t>
            </w:r>
            <w:proofErr w:type="spellEnd"/>
            <w:r w:rsidRPr="00162ADC">
              <w:rPr>
                <w:rFonts w:ascii="Century" w:hAnsi="Century"/>
                <w:sz w:val="22"/>
                <w:szCs w:val="22"/>
              </w:rPr>
              <w:t>.</w:t>
            </w:r>
            <w:r w:rsidR="0057691C">
              <w:rPr>
                <w:rFonts w:ascii="Century" w:hAnsi="Century"/>
                <w:sz w:val="22"/>
                <w:szCs w:val="22"/>
              </w:rPr>
              <w:t xml:space="preserve"> per i lavori di realizzazione della banchina 27</w:t>
            </w:r>
            <w:r w:rsidRPr="00162ADC">
              <w:rPr>
                <w:rFonts w:ascii="Century" w:hAnsi="Century"/>
                <w:sz w:val="22"/>
                <w:szCs w:val="22"/>
              </w:rPr>
              <w:t>)</w:t>
            </w:r>
            <w:r w:rsidR="00D30BCE">
              <w:rPr>
                <w:rFonts w:ascii="Century" w:hAnsi="Century"/>
                <w:sz w:val="22"/>
                <w:szCs w:val="22"/>
              </w:rPr>
              <w:t>;</w:t>
            </w:r>
          </w:p>
        </w:tc>
      </w:tr>
    </w:tbl>
    <w:p w:rsidR="00162ADC" w:rsidRDefault="00162ADC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 w:rsidRPr="00162ADC">
        <w:rPr>
          <w:rFonts w:ascii="Century" w:hAnsi="Century"/>
          <w:sz w:val="22"/>
          <w:szCs w:val="22"/>
        </w:rPr>
        <w:t>consulenza geotecnica</w:t>
      </w:r>
      <w:r w:rsidR="0057691C">
        <w:rPr>
          <w:rFonts w:ascii="Century" w:hAnsi="Century"/>
          <w:sz w:val="22"/>
          <w:szCs w:val="22"/>
        </w:rPr>
        <w:t xml:space="preserve"> ACALE e SEACON per i lavori di realizzazione della banchina 27</w:t>
      </w:r>
    </w:p>
    <w:p w:rsidR="00D07AAC" w:rsidRDefault="00D07AAC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relazione geologica</w:t>
      </w:r>
      <w:r w:rsidR="0032568C">
        <w:rPr>
          <w:rFonts w:ascii="Century" w:hAnsi="Century"/>
          <w:sz w:val="22"/>
          <w:szCs w:val="22"/>
        </w:rPr>
        <w:t xml:space="preserve"> definitiva </w:t>
      </w:r>
      <w:r w:rsidR="00D30BCE">
        <w:rPr>
          <w:rFonts w:ascii="Century" w:hAnsi="Century"/>
          <w:sz w:val="22"/>
          <w:szCs w:val="22"/>
        </w:rPr>
        <w:t xml:space="preserve">per la progettazione esecutiva delle nuove opere marittime previste dal PRP </w:t>
      </w:r>
      <w:r w:rsidR="0032568C">
        <w:rPr>
          <w:rFonts w:ascii="Century" w:hAnsi="Century"/>
          <w:sz w:val="22"/>
          <w:szCs w:val="22"/>
        </w:rPr>
        <w:t>(giugno 1997)</w:t>
      </w:r>
      <w:r w:rsidR="00D30BCE">
        <w:rPr>
          <w:rFonts w:ascii="Century" w:hAnsi="Century"/>
          <w:sz w:val="22"/>
          <w:szCs w:val="22"/>
        </w:rPr>
        <w:t>;</w:t>
      </w:r>
    </w:p>
    <w:p w:rsidR="00D30BCE" w:rsidRPr="00162ADC" w:rsidRDefault="00D30BCE" w:rsidP="00E460F8">
      <w:pPr>
        <w:pStyle w:val="Paragrafoelenco"/>
        <w:numPr>
          <w:ilvl w:val="0"/>
          <w:numId w:val="34"/>
        </w:numPr>
        <w:ind w:left="567" w:hanging="425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relazione </w:t>
      </w:r>
      <w:r>
        <w:rPr>
          <w:rFonts w:ascii="Century" w:hAnsi="Century"/>
          <w:sz w:val="22"/>
          <w:szCs w:val="22"/>
        </w:rPr>
        <w:t>geotecnica</w:t>
      </w:r>
      <w:r>
        <w:rPr>
          <w:rFonts w:ascii="Century" w:hAnsi="Century"/>
          <w:sz w:val="22"/>
          <w:szCs w:val="22"/>
        </w:rPr>
        <w:t xml:space="preserve"> definitiva per la progettazione esecutiva delle nuove opere marittime previste dal PRP (giugno 1997)</w:t>
      </w:r>
    </w:p>
    <w:p w:rsidR="00D30BCE" w:rsidRPr="00D30BCE" w:rsidRDefault="00D30BCE" w:rsidP="00D30BCE">
      <w:pPr>
        <w:ind w:left="142"/>
        <w:jc w:val="both"/>
        <w:rPr>
          <w:rFonts w:ascii="Century" w:hAnsi="Century"/>
          <w:sz w:val="22"/>
          <w:szCs w:val="22"/>
        </w:rPr>
      </w:pPr>
    </w:p>
    <w:sectPr w:rsidR="00D30BCE" w:rsidRPr="00D30BCE" w:rsidSect="00D37712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97" w:rsidRDefault="00F54B97">
      <w:r>
        <w:separator/>
      </w:r>
    </w:p>
  </w:endnote>
  <w:endnote w:type="continuationSeparator" w:id="0">
    <w:p w:rsidR="00F54B97" w:rsidRDefault="00F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97" w:rsidRDefault="00F54B97">
      <w:r>
        <w:separator/>
      </w:r>
    </w:p>
  </w:footnote>
  <w:footnote w:type="continuationSeparator" w:id="0">
    <w:p w:rsidR="00F54B97" w:rsidRDefault="00F5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73"/>
    <w:multiLevelType w:val="hybridMultilevel"/>
    <w:tmpl w:val="8F2C0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1E7D"/>
    <w:multiLevelType w:val="hybridMultilevel"/>
    <w:tmpl w:val="C226AFA8"/>
    <w:lvl w:ilvl="0" w:tplc="2B189D30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8E3"/>
    <w:multiLevelType w:val="hybridMultilevel"/>
    <w:tmpl w:val="116E0E8C"/>
    <w:lvl w:ilvl="0" w:tplc="2B189D30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683433AA">
      <w:numFmt w:val="bullet"/>
      <w:lvlText w:val="–"/>
      <w:lvlJc w:val="left"/>
      <w:pPr>
        <w:ind w:left="1440" w:hanging="360"/>
      </w:pPr>
      <w:rPr>
        <w:rFonts w:ascii="Century" w:eastAsia="Times New Roman" w:hAnsi="Century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120"/>
    <w:multiLevelType w:val="hybridMultilevel"/>
    <w:tmpl w:val="048A7CFC"/>
    <w:lvl w:ilvl="0" w:tplc="0410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FE750DA"/>
    <w:multiLevelType w:val="hybridMultilevel"/>
    <w:tmpl w:val="FFD2D8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43D9B"/>
    <w:multiLevelType w:val="singleLevel"/>
    <w:tmpl w:val="50AC255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0B52599"/>
    <w:multiLevelType w:val="hybridMultilevel"/>
    <w:tmpl w:val="4BEAE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E2E27"/>
    <w:multiLevelType w:val="singleLevel"/>
    <w:tmpl w:val="89ECBAA0"/>
    <w:lvl w:ilvl="0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8">
    <w:nsid w:val="18B34ED1"/>
    <w:multiLevelType w:val="singleLevel"/>
    <w:tmpl w:val="89ECBAA0"/>
    <w:lvl w:ilvl="0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9">
    <w:nsid w:val="1B0D062B"/>
    <w:multiLevelType w:val="hybridMultilevel"/>
    <w:tmpl w:val="7CA2B52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037AC0"/>
    <w:multiLevelType w:val="hybridMultilevel"/>
    <w:tmpl w:val="93F6DED2"/>
    <w:lvl w:ilvl="0" w:tplc="996AF2FE">
      <w:numFmt w:val="bullet"/>
      <w:lvlText w:val="-"/>
      <w:lvlJc w:val="left"/>
      <w:pPr>
        <w:ind w:left="108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0B6696"/>
    <w:multiLevelType w:val="hybridMultilevel"/>
    <w:tmpl w:val="9D5C5B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97B9A"/>
    <w:multiLevelType w:val="singleLevel"/>
    <w:tmpl w:val="703662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EC7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0354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A6583"/>
    <w:multiLevelType w:val="hybridMultilevel"/>
    <w:tmpl w:val="3CE8173A"/>
    <w:lvl w:ilvl="0" w:tplc="2B189D30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32CBA"/>
    <w:multiLevelType w:val="hybridMultilevel"/>
    <w:tmpl w:val="5E52F050"/>
    <w:lvl w:ilvl="0" w:tplc="90905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D43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840046"/>
    <w:multiLevelType w:val="hybridMultilevel"/>
    <w:tmpl w:val="3A3C6D98"/>
    <w:lvl w:ilvl="0" w:tplc="2B189D30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E23C9"/>
    <w:multiLevelType w:val="hybridMultilevel"/>
    <w:tmpl w:val="805CD904"/>
    <w:lvl w:ilvl="0" w:tplc="0E7E4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B1E8E"/>
    <w:multiLevelType w:val="singleLevel"/>
    <w:tmpl w:val="CB0E90CC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A2C3E"/>
    <w:multiLevelType w:val="hybridMultilevel"/>
    <w:tmpl w:val="1EB43DD6"/>
    <w:lvl w:ilvl="0" w:tplc="DDAC95B0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96A95"/>
    <w:multiLevelType w:val="multilevel"/>
    <w:tmpl w:val="3A30918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3860A02"/>
    <w:multiLevelType w:val="multilevel"/>
    <w:tmpl w:val="2AA8D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71B5A"/>
    <w:multiLevelType w:val="singleLevel"/>
    <w:tmpl w:val="89ECBAA0"/>
    <w:lvl w:ilvl="0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5">
    <w:nsid w:val="5C7A6D62"/>
    <w:multiLevelType w:val="hybridMultilevel"/>
    <w:tmpl w:val="4492E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96DAC"/>
    <w:multiLevelType w:val="hybridMultilevel"/>
    <w:tmpl w:val="860879AA"/>
    <w:lvl w:ilvl="0" w:tplc="02829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E0C5F"/>
    <w:multiLevelType w:val="hybridMultilevel"/>
    <w:tmpl w:val="376EC4BC"/>
    <w:lvl w:ilvl="0" w:tplc="A7921552"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F24D6"/>
    <w:multiLevelType w:val="singleLevel"/>
    <w:tmpl w:val="89ECBAA0"/>
    <w:lvl w:ilvl="0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9">
    <w:nsid w:val="66D25D79"/>
    <w:multiLevelType w:val="hybridMultilevel"/>
    <w:tmpl w:val="55B0C2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121B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9D4D14"/>
    <w:multiLevelType w:val="singleLevel"/>
    <w:tmpl w:val="7B029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6FDD36D0"/>
    <w:multiLevelType w:val="hybridMultilevel"/>
    <w:tmpl w:val="EB223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604AA"/>
    <w:multiLevelType w:val="singleLevel"/>
    <w:tmpl w:val="89ECBAA0"/>
    <w:lvl w:ilvl="0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34">
    <w:nsid w:val="741D468E"/>
    <w:multiLevelType w:val="singleLevel"/>
    <w:tmpl w:val="F51EF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5C5649D"/>
    <w:multiLevelType w:val="hybridMultilevel"/>
    <w:tmpl w:val="3A309182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BB34E30"/>
    <w:multiLevelType w:val="singleLevel"/>
    <w:tmpl w:val="70366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30"/>
  </w:num>
  <w:num w:numId="3">
    <w:abstractNumId w:val="5"/>
  </w:num>
  <w:num w:numId="4">
    <w:abstractNumId w:val="12"/>
  </w:num>
  <w:num w:numId="5">
    <w:abstractNumId w:val="36"/>
  </w:num>
  <w:num w:numId="6">
    <w:abstractNumId w:val="20"/>
  </w:num>
  <w:num w:numId="7">
    <w:abstractNumId w:val="31"/>
  </w:num>
  <w:num w:numId="8">
    <w:abstractNumId w:val="17"/>
  </w:num>
  <w:num w:numId="9">
    <w:abstractNumId w:val="14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33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9"/>
  </w:num>
  <w:num w:numId="20">
    <w:abstractNumId w:val="35"/>
  </w:num>
  <w:num w:numId="21">
    <w:abstractNumId w:val="29"/>
  </w:num>
  <w:num w:numId="22">
    <w:abstractNumId w:val="22"/>
  </w:num>
  <w:num w:numId="23">
    <w:abstractNumId w:val="25"/>
  </w:num>
  <w:num w:numId="24">
    <w:abstractNumId w:val="4"/>
  </w:num>
  <w:num w:numId="25">
    <w:abstractNumId w:val="16"/>
  </w:num>
  <w:num w:numId="26">
    <w:abstractNumId w:val="0"/>
  </w:num>
  <w:num w:numId="27">
    <w:abstractNumId w:val="11"/>
  </w:num>
  <w:num w:numId="28">
    <w:abstractNumId w:val="3"/>
  </w:num>
  <w:num w:numId="29">
    <w:abstractNumId w:val="21"/>
  </w:num>
  <w:num w:numId="30">
    <w:abstractNumId w:val="10"/>
  </w:num>
  <w:num w:numId="31">
    <w:abstractNumId w:val="6"/>
  </w:num>
  <w:num w:numId="32">
    <w:abstractNumId w:val="32"/>
  </w:num>
  <w:num w:numId="33">
    <w:abstractNumId w:val="27"/>
  </w:num>
  <w:num w:numId="34">
    <w:abstractNumId w:val="2"/>
  </w:num>
  <w:num w:numId="35">
    <w:abstractNumId w:val="15"/>
  </w:num>
  <w:num w:numId="36">
    <w:abstractNumId w:val="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2"/>
    <w:rsid w:val="00004FC2"/>
    <w:rsid w:val="00020B17"/>
    <w:rsid w:val="0002488C"/>
    <w:rsid w:val="0003280D"/>
    <w:rsid w:val="00037974"/>
    <w:rsid w:val="00052077"/>
    <w:rsid w:val="00070444"/>
    <w:rsid w:val="000717BE"/>
    <w:rsid w:val="00077C8F"/>
    <w:rsid w:val="0008638D"/>
    <w:rsid w:val="00086A8E"/>
    <w:rsid w:val="00086E01"/>
    <w:rsid w:val="00086F57"/>
    <w:rsid w:val="00092858"/>
    <w:rsid w:val="000A2008"/>
    <w:rsid w:val="000A29B2"/>
    <w:rsid w:val="000A3276"/>
    <w:rsid w:val="000A5BA5"/>
    <w:rsid w:val="000A7471"/>
    <w:rsid w:val="000B3178"/>
    <w:rsid w:val="000B5703"/>
    <w:rsid w:val="000B78BD"/>
    <w:rsid w:val="000C2F11"/>
    <w:rsid w:val="000D29C9"/>
    <w:rsid w:val="000D7893"/>
    <w:rsid w:val="000F0AF4"/>
    <w:rsid w:val="000F2ADC"/>
    <w:rsid w:val="000F603B"/>
    <w:rsid w:val="000F6F61"/>
    <w:rsid w:val="001040A5"/>
    <w:rsid w:val="001045B2"/>
    <w:rsid w:val="0010558A"/>
    <w:rsid w:val="00105628"/>
    <w:rsid w:val="0011026E"/>
    <w:rsid w:val="0011276F"/>
    <w:rsid w:val="0011772B"/>
    <w:rsid w:val="001237AC"/>
    <w:rsid w:val="001242B1"/>
    <w:rsid w:val="0013173E"/>
    <w:rsid w:val="00137452"/>
    <w:rsid w:val="00137ADD"/>
    <w:rsid w:val="00140072"/>
    <w:rsid w:val="00142267"/>
    <w:rsid w:val="00145478"/>
    <w:rsid w:val="001508D8"/>
    <w:rsid w:val="00152598"/>
    <w:rsid w:val="0016135F"/>
    <w:rsid w:val="00162ADC"/>
    <w:rsid w:val="00183F36"/>
    <w:rsid w:val="001B436D"/>
    <w:rsid w:val="001B5ABE"/>
    <w:rsid w:val="001C225A"/>
    <w:rsid w:val="001C2564"/>
    <w:rsid w:val="001C2B53"/>
    <w:rsid w:val="001C49EA"/>
    <w:rsid w:val="001D7804"/>
    <w:rsid w:val="001E09DC"/>
    <w:rsid w:val="001E0D40"/>
    <w:rsid w:val="001E64FC"/>
    <w:rsid w:val="001E6828"/>
    <w:rsid w:val="001F4CB8"/>
    <w:rsid w:val="001F61DC"/>
    <w:rsid w:val="00234E6F"/>
    <w:rsid w:val="00243B3D"/>
    <w:rsid w:val="0025206A"/>
    <w:rsid w:val="002527DF"/>
    <w:rsid w:val="00262CDE"/>
    <w:rsid w:val="00263577"/>
    <w:rsid w:val="002714B0"/>
    <w:rsid w:val="002719EC"/>
    <w:rsid w:val="00271B8E"/>
    <w:rsid w:val="002A4D58"/>
    <w:rsid w:val="002B188C"/>
    <w:rsid w:val="002B1AC6"/>
    <w:rsid w:val="002C7D7C"/>
    <w:rsid w:val="002D17E6"/>
    <w:rsid w:val="002D221A"/>
    <w:rsid w:val="002D2845"/>
    <w:rsid w:val="002D434C"/>
    <w:rsid w:val="002E3CEC"/>
    <w:rsid w:val="002E6281"/>
    <w:rsid w:val="002E66BA"/>
    <w:rsid w:val="002F2BDF"/>
    <w:rsid w:val="002F7BD8"/>
    <w:rsid w:val="0030073E"/>
    <w:rsid w:val="00307BF3"/>
    <w:rsid w:val="003103F9"/>
    <w:rsid w:val="00314862"/>
    <w:rsid w:val="00320362"/>
    <w:rsid w:val="0032101D"/>
    <w:rsid w:val="0032568C"/>
    <w:rsid w:val="00327826"/>
    <w:rsid w:val="0033760D"/>
    <w:rsid w:val="00342050"/>
    <w:rsid w:val="00353604"/>
    <w:rsid w:val="00355D13"/>
    <w:rsid w:val="0036112A"/>
    <w:rsid w:val="0036291F"/>
    <w:rsid w:val="003648DF"/>
    <w:rsid w:val="00366893"/>
    <w:rsid w:val="00372A67"/>
    <w:rsid w:val="0038441B"/>
    <w:rsid w:val="00392171"/>
    <w:rsid w:val="00396F77"/>
    <w:rsid w:val="003A23F3"/>
    <w:rsid w:val="003A5274"/>
    <w:rsid w:val="003B1F66"/>
    <w:rsid w:val="003B7CCE"/>
    <w:rsid w:val="003C1003"/>
    <w:rsid w:val="003D14EE"/>
    <w:rsid w:val="003D58EC"/>
    <w:rsid w:val="00400DEF"/>
    <w:rsid w:val="00402D60"/>
    <w:rsid w:val="00413F5C"/>
    <w:rsid w:val="004159AA"/>
    <w:rsid w:val="00432E88"/>
    <w:rsid w:val="004354C2"/>
    <w:rsid w:val="0043557E"/>
    <w:rsid w:val="0043730B"/>
    <w:rsid w:val="00457762"/>
    <w:rsid w:val="00457C46"/>
    <w:rsid w:val="00460145"/>
    <w:rsid w:val="0046039C"/>
    <w:rsid w:val="00465E51"/>
    <w:rsid w:val="00476B31"/>
    <w:rsid w:val="004830E0"/>
    <w:rsid w:val="00483D11"/>
    <w:rsid w:val="00487BA4"/>
    <w:rsid w:val="00491E14"/>
    <w:rsid w:val="00494054"/>
    <w:rsid w:val="00495886"/>
    <w:rsid w:val="004C0410"/>
    <w:rsid w:val="004C33C5"/>
    <w:rsid w:val="004E0D99"/>
    <w:rsid w:val="004E199B"/>
    <w:rsid w:val="004F3AA4"/>
    <w:rsid w:val="00500BB6"/>
    <w:rsid w:val="00503EA6"/>
    <w:rsid w:val="0052374A"/>
    <w:rsid w:val="00525F3C"/>
    <w:rsid w:val="00535743"/>
    <w:rsid w:val="005370AB"/>
    <w:rsid w:val="00537B24"/>
    <w:rsid w:val="00540599"/>
    <w:rsid w:val="00542759"/>
    <w:rsid w:val="005463E4"/>
    <w:rsid w:val="005509BA"/>
    <w:rsid w:val="005516D4"/>
    <w:rsid w:val="00551751"/>
    <w:rsid w:val="005601ED"/>
    <w:rsid w:val="005604DC"/>
    <w:rsid w:val="00560A4F"/>
    <w:rsid w:val="0056163F"/>
    <w:rsid w:val="005706F8"/>
    <w:rsid w:val="00570D3A"/>
    <w:rsid w:val="00573505"/>
    <w:rsid w:val="00573A4C"/>
    <w:rsid w:val="0057691C"/>
    <w:rsid w:val="00580084"/>
    <w:rsid w:val="00584E0D"/>
    <w:rsid w:val="005864DD"/>
    <w:rsid w:val="005A2C98"/>
    <w:rsid w:val="005B1DC1"/>
    <w:rsid w:val="005B218A"/>
    <w:rsid w:val="005B7B1C"/>
    <w:rsid w:val="005C3177"/>
    <w:rsid w:val="005D0CA5"/>
    <w:rsid w:val="005E16BE"/>
    <w:rsid w:val="005E3B35"/>
    <w:rsid w:val="005F2116"/>
    <w:rsid w:val="005F7C64"/>
    <w:rsid w:val="006019F3"/>
    <w:rsid w:val="00605825"/>
    <w:rsid w:val="0061165F"/>
    <w:rsid w:val="00611F47"/>
    <w:rsid w:val="00615440"/>
    <w:rsid w:val="00615F39"/>
    <w:rsid w:val="00617A97"/>
    <w:rsid w:val="00623A56"/>
    <w:rsid w:val="00624AF9"/>
    <w:rsid w:val="006260C0"/>
    <w:rsid w:val="0063745A"/>
    <w:rsid w:val="006423C2"/>
    <w:rsid w:val="00646F05"/>
    <w:rsid w:val="0064736A"/>
    <w:rsid w:val="00653074"/>
    <w:rsid w:val="006540E2"/>
    <w:rsid w:val="00662339"/>
    <w:rsid w:val="006651D6"/>
    <w:rsid w:val="00675ED7"/>
    <w:rsid w:val="00681140"/>
    <w:rsid w:val="00690675"/>
    <w:rsid w:val="0069077E"/>
    <w:rsid w:val="00692BA3"/>
    <w:rsid w:val="006A0434"/>
    <w:rsid w:val="006B248E"/>
    <w:rsid w:val="006C0271"/>
    <w:rsid w:val="006C6144"/>
    <w:rsid w:val="006D10E8"/>
    <w:rsid w:val="006D2BBB"/>
    <w:rsid w:val="006D39A5"/>
    <w:rsid w:val="006D4FBF"/>
    <w:rsid w:val="006E685B"/>
    <w:rsid w:val="006E7219"/>
    <w:rsid w:val="006E7AB1"/>
    <w:rsid w:val="006F34EA"/>
    <w:rsid w:val="006F46BD"/>
    <w:rsid w:val="006F56F6"/>
    <w:rsid w:val="007070E8"/>
    <w:rsid w:val="0072333A"/>
    <w:rsid w:val="0072461F"/>
    <w:rsid w:val="00730686"/>
    <w:rsid w:val="00730B78"/>
    <w:rsid w:val="007320BA"/>
    <w:rsid w:val="007343F0"/>
    <w:rsid w:val="00737508"/>
    <w:rsid w:val="007444D7"/>
    <w:rsid w:val="007510D7"/>
    <w:rsid w:val="00755AA5"/>
    <w:rsid w:val="00761028"/>
    <w:rsid w:val="007818C8"/>
    <w:rsid w:val="00796967"/>
    <w:rsid w:val="007A1147"/>
    <w:rsid w:val="007C1294"/>
    <w:rsid w:val="007C6157"/>
    <w:rsid w:val="007C7FF3"/>
    <w:rsid w:val="007E3214"/>
    <w:rsid w:val="007E5565"/>
    <w:rsid w:val="007F2997"/>
    <w:rsid w:val="007F7047"/>
    <w:rsid w:val="00802B92"/>
    <w:rsid w:val="00805D13"/>
    <w:rsid w:val="008109B4"/>
    <w:rsid w:val="008126BB"/>
    <w:rsid w:val="00812935"/>
    <w:rsid w:val="00813DE9"/>
    <w:rsid w:val="00814ED0"/>
    <w:rsid w:val="00824C2E"/>
    <w:rsid w:val="008256A9"/>
    <w:rsid w:val="00826ED0"/>
    <w:rsid w:val="00841C4E"/>
    <w:rsid w:val="00841DD3"/>
    <w:rsid w:val="008429C5"/>
    <w:rsid w:val="00843AB4"/>
    <w:rsid w:val="00851B44"/>
    <w:rsid w:val="00861E05"/>
    <w:rsid w:val="00864054"/>
    <w:rsid w:val="00876423"/>
    <w:rsid w:val="00881B96"/>
    <w:rsid w:val="00893EE6"/>
    <w:rsid w:val="00895646"/>
    <w:rsid w:val="00896B89"/>
    <w:rsid w:val="00897A65"/>
    <w:rsid w:val="008A4422"/>
    <w:rsid w:val="008A5817"/>
    <w:rsid w:val="008B0C08"/>
    <w:rsid w:val="008B4154"/>
    <w:rsid w:val="008B5B4C"/>
    <w:rsid w:val="008C289C"/>
    <w:rsid w:val="008C5960"/>
    <w:rsid w:val="008D65FE"/>
    <w:rsid w:val="008E049B"/>
    <w:rsid w:val="008F13DF"/>
    <w:rsid w:val="008F6A63"/>
    <w:rsid w:val="009235C6"/>
    <w:rsid w:val="00931413"/>
    <w:rsid w:val="0094072B"/>
    <w:rsid w:val="00964E07"/>
    <w:rsid w:val="0096660B"/>
    <w:rsid w:val="00971E44"/>
    <w:rsid w:val="009720B2"/>
    <w:rsid w:val="00986C9E"/>
    <w:rsid w:val="00987CDC"/>
    <w:rsid w:val="00992B16"/>
    <w:rsid w:val="00997078"/>
    <w:rsid w:val="009A59E2"/>
    <w:rsid w:val="009E6BDB"/>
    <w:rsid w:val="009E6FE5"/>
    <w:rsid w:val="009F27E5"/>
    <w:rsid w:val="00A01BDF"/>
    <w:rsid w:val="00A022FD"/>
    <w:rsid w:val="00A0410A"/>
    <w:rsid w:val="00A0627B"/>
    <w:rsid w:val="00A07D2D"/>
    <w:rsid w:val="00A1569B"/>
    <w:rsid w:val="00A311E1"/>
    <w:rsid w:val="00A40FA4"/>
    <w:rsid w:val="00A42FF7"/>
    <w:rsid w:val="00A5583A"/>
    <w:rsid w:val="00A56B56"/>
    <w:rsid w:val="00A57EFA"/>
    <w:rsid w:val="00A60FCB"/>
    <w:rsid w:val="00A630D6"/>
    <w:rsid w:val="00A66F89"/>
    <w:rsid w:val="00A67F55"/>
    <w:rsid w:val="00A75ACB"/>
    <w:rsid w:val="00A75F38"/>
    <w:rsid w:val="00A76DC0"/>
    <w:rsid w:val="00AB2DAA"/>
    <w:rsid w:val="00AB3C94"/>
    <w:rsid w:val="00AC1427"/>
    <w:rsid w:val="00AC495C"/>
    <w:rsid w:val="00AC4C05"/>
    <w:rsid w:val="00AE10C8"/>
    <w:rsid w:val="00AE7E16"/>
    <w:rsid w:val="00AF01FE"/>
    <w:rsid w:val="00AF45B9"/>
    <w:rsid w:val="00AF70C8"/>
    <w:rsid w:val="00B05F56"/>
    <w:rsid w:val="00B13385"/>
    <w:rsid w:val="00B2062D"/>
    <w:rsid w:val="00B214C2"/>
    <w:rsid w:val="00B21707"/>
    <w:rsid w:val="00B34047"/>
    <w:rsid w:val="00B4772A"/>
    <w:rsid w:val="00B542A5"/>
    <w:rsid w:val="00B610C4"/>
    <w:rsid w:val="00B65BB0"/>
    <w:rsid w:val="00B663DB"/>
    <w:rsid w:val="00B73BC0"/>
    <w:rsid w:val="00B841E2"/>
    <w:rsid w:val="00B93FFE"/>
    <w:rsid w:val="00B95176"/>
    <w:rsid w:val="00B9560D"/>
    <w:rsid w:val="00B96B89"/>
    <w:rsid w:val="00BA15F3"/>
    <w:rsid w:val="00BA28EC"/>
    <w:rsid w:val="00BA50EA"/>
    <w:rsid w:val="00BB2760"/>
    <w:rsid w:val="00BB7A51"/>
    <w:rsid w:val="00BC537C"/>
    <w:rsid w:val="00BC6269"/>
    <w:rsid w:val="00BC7F70"/>
    <w:rsid w:val="00BD3D79"/>
    <w:rsid w:val="00BE3164"/>
    <w:rsid w:val="00BE32BA"/>
    <w:rsid w:val="00C01A1E"/>
    <w:rsid w:val="00C045E0"/>
    <w:rsid w:val="00C17478"/>
    <w:rsid w:val="00C20845"/>
    <w:rsid w:val="00C36E35"/>
    <w:rsid w:val="00C44F59"/>
    <w:rsid w:val="00C46802"/>
    <w:rsid w:val="00C51053"/>
    <w:rsid w:val="00C53486"/>
    <w:rsid w:val="00C61441"/>
    <w:rsid w:val="00C65255"/>
    <w:rsid w:val="00C748A3"/>
    <w:rsid w:val="00C75116"/>
    <w:rsid w:val="00C76C00"/>
    <w:rsid w:val="00C83764"/>
    <w:rsid w:val="00C86D3D"/>
    <w:rsid w:val="00C93D72"/>
    <w:rsid w:val="00CA6270"/>
    <w:rsid w:val="00CB1E81"/>
    <w:rsid w:val="00CC3B6B"/>
    <w:rsid w:val="00CD5433"/>
    <w:rsid w:val="00CE2A0B"/>
    <w:rsid w:val="00CF14A3"/>
    <w:rsid w:val="00D00251"/>
    <w:rsid w:val="00D07AAC"/>
    <w:rsid w:val="00D07B8C"/>
    <w:rsid w:val="00D1406E"/>
    <w:rsid w:val="00D201AB"/>
    <w:rsid w:val="00D278B2"/>
    <w:rsid w:val="00D30BCE"/>
    <w:rsid w:val="00D32861"/>
    <w:rsid w:val="00D354BF"/>
    <w:rsid w:val="00D362C2"/>
    <w:rsid w:val="00D37712"/>
    <w:rsid w:val="00D37E1A"/>
    <w:rsid w:val="00D524FA"/>
    <w:rsid w:val="00D53B77"/>
    <w:rsid w:val="00D562B4"/>
    <w:rsid w:val="00D652B8"/>
    <w:rsid w:val="00D75DB1"/>
    <w:rsid w:val="00D76768"/>
    <w:rsid w:val="00D847AA"/>
    <w:rsid w:val="00D85CC1"/>
    <w:rsid w:val="00D936D5"/>
    <w:rsid w:val="00DA754F"/>
    <w:rsid w:val="00DB5A8B"/>
    <w:rsid w:val="00DB7A3A"/>
    <w:rsid w:val="00DC4C60"/>
    <w:rsid w:val="00DC6660"/>
    <w:rsid w:val="00DC727A"/>
    <w:rsid w:val="00DD06C3"/>
    <w:rsid w:val="00DD19E2"/>
    <w:rsid w:val="00DD1B6B"/>
    <w:rsid w:val="00DE0208"/>
    <w:rsid w:val="00DF7177"/>
    <w:rsid w:val="00E03123"/>
    <w:rsid w:val="00E04601"/>
    <w:rsid w:val="00E0789A"/>
    <w:rsid w:val="00E2468E"/>
    <w:rsid w:val="00E32EB3"/>
    <w:rsid w:val="00E34749"/>
    <w:rsid w:val="00E40C61"/>
    <w:rsid w:val="00E460F8"/>
    <w:rsid w:val="00E50B09"/>
    <w:rsid w:val="00E52A6C"/>
    <w:rsid w:val="00E55BFC"/>
    <w:rsid w:val="00E57133"/>
    <w:rsid w:val="00E7319B"/>
    <w:rsid w:val="00E73C84"/>
    <w:rsid w:val="00E73CF1"/>
    <w:rsid w:val="00E7517D"/>
    <w:rsid w:val="00E95FF3"/>
    <w:rsid w:val="00EA2FB8"/>
    <w:rsid w:val="00EB6597"/>
    <w:rsid w:val="00EC4AA3"/>
    <w:rsid w:val="00EE773A"/>
    <w:rsid w:val="00EF1AF9"/>
    <w:rsid w:val="00EF7387"/>
    <w:rsid w:val="00F0346E"/>
    <w:rsid w:val="00F1184A"/>
    <w:rsid w:val="00F247DD"/>
    <w:rsid w:val="00F347F2"/>
    <w:rsid w:val="00F43C9F"/>
    <w:rsid w:val="00F46A1D"/>
    <w:rsid w:val="00F50DAD"/>
    <w:rsid w:val="00F51644"/>
    <w:rsid w:val="00F54B97"/>
    <w:rsid w:val="00F83FDF"/>
    <w:rsid w:val="00F84FE8"/>
    <w:rsid w:val="00F86DE7"/>
    <w:rsid w:val="00F94250"/>
    <w:rsid w:val="00F94427"/>
    <w:rsid w:val="00FA0C21"/>
    <w:rsid w:val="00FA3D65"/>
    <w:rsid w:val="00FB6F5E"/>
    <w:rsid w:val="00FB7026"/>
    <w:rsid w:val="00FC132B"/>
    <w:rsid w:val="00FC3B7C"/>
    <w:rsid w:val="00FD39B1"/>
    <w:rsid w:val="00FD422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270"/>
  </w:style>
  <w:style w:type="paragraph" w:styleId="Titolo1">
    <w:name w:val="heading 1"/>
    <w:basedOn w:val="Normale"/>
    <w:next w:val="Normale"/>
    <w:qFormat/>
    <w:rsid w:val="00CA6270"/>
    <w:pPr>
      <w:keepNext/>
      <w:outlineLvl w:val="0"/>
    </w:pPr>
    <w:rPr>
      <w:rFonts w:ascii="Verdana" w:hAnsi="Verdana"/>
      <w:b/>
      <w:i/>
      <w:u w:val="single"/>
    </w:rPr>
  </w:style>
  <w:style w:type="paragraph" w:styleId="Titolo2">
    <w:name w:val="heading 2"/>
    <w:basedOn w:val="Normale"/>
    <w:next w:val="Normale"/>
    <w:qFormat/>
    <w:rsid w:val="00CA6270"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CA6270"/>
    <w:pPr>
      <w:keepNext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A6270"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CA6270"/>
    <w:pPr>
      <w:keepNext/>
      <w:outlineLvl w:val="4"/>
    </w:pPr>
    <w:rPr>
      <w:rFonts w:ascii="Arial" w:hAnsi="Arial"/>
      <w:b/>
      <w:i/>
      <w:sz w:val="22"/>
      <w:u w:val="single"/>
    </w:rPr>
  </w:style>
  <w:style w:type="paragraph" w:styleId="Titolo9">
    <w:name w:val="heading 9"/>
    <w:basedOn w:val="Normale"/>
    <w:next w:val="Normale"/>
    <w:qFormat/>
    <w:rsid w:val="00CA6270"/>
    <w:pPr>
      <w:keepNext/>
      <w:ind w:left="2124" w:firstLine="708"/>
      <w:outlineLvl w:val="8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A6270"/>
    <w:pPr>
      <w:jc w:val="both"/>
    </w:pPr>
    <w:rPr>
      <w:rFonts w:ascii="Verdana" w:hAnsi="Verdana"/>
    </w:rPr>
  </w:style>
  <w:style w:type="paragraph" w:styleId="Corpodeltesto2">
    <w:name w:val="Body Text 2"/>
    <w:basedOn w:val="Normale"/>
    <w:rsid w:val="00CA6270"/>
    <w:rPr>
      <w:rFonts w:ascii="Verdana" w:hAnsi="Verdana"/>
      <w:b/>
    </w:rPr>
  </w:style>
  <w:style w:type="character" w:styleId="Collegamentoipertestuale">
    <w:name w:val="Hyperlink"/>
    <w:basedOn w:val="Carpredefinitoparagrafo"/>
    <w:rsid w:val="00CA6270"/>
    <w:rPr>
      <w:color w:val="0000FF"/>
      <w:u w:val="single"/>
    </w:rPr>
  </w:style>
  <w:style w:type="paragraph" w:styleId="Rientrocorpodeltesto">
    <w:name w:val="Body Text Indent"/>
    <w:basedOn w:val="Normale"/>
    <w:rsid w:val="00CA6270"/>
    <w:pPr>
      <w:ind w:firstLine="708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CA627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6270"/>
  </w:style>
  <w:style w:type="paragraph" w:styleId="Rientrocorpodeltesto3">
    <w:name w:val="Body Text Indent 3"/>
    <w:basedOn w:val="Normale"/>
    <w:rsid w:val="00CA6270"/>
    <w:pPr>
      <w:ind w:firstLine="709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CA6270"/>
    <w:pPr>
      <w:jc w:val="both"/>
    </w:pPr>
    <w:rPr>
      <w:rFonts w:ascii="Arial" w:hAnsi="Arial"/>
      <w:b/>
      <w:sz w:val="22"/>
    </w:rPr>
  </w:style>
  <w:style w:type="paragraph" w:styleId="Testofumetto">
    <w:name w:val="Balloon Text"/>
    <w:basedOn w:val="Normale"/>
    <w:semiHidden/>
    <w:rsid w:val="00EE773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63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720B2"/>
    <w:pPr>
      <w:ind w:left="720"/>
      <w:contextualSpacing/>
    </w:pPr>
  </w:style>
  <w:style w:type="table" w:styleId="Grigliatabella">
    <w:name w:val="Table Grid"/>
    <w:basedOn w:val="Tabellanormale"/>
    <w:rsid w:val="0016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270"/>
  </w:style>
  <w:style w:type="paragraph" w:styleId="Titolo1">
    <w:name w:val="heading 1"/>
    <w:basedOn w:val="Normale"/>
    <w:next w:val="Normale"/>
    <w:qFormat/>
    <w:rsid w:val="00CA6270"/>
    <w:pPr>
      <w:keepNext/>
      <w:outlineLvl w:val="0"/>
    </w:pPr>
    <w:rPr>
      <w:rFonts w:ascii="Verdana" w:hAnsi="Verdana"/>
      <w:b/>
      <w:i/>
      <w:u w:val="single"/>
    </w:rPr>
  </w:style>
  <w:style w:type="paragraph" w:styleId="Titolo2">
    <w:name w:val="heading 2"/>
    <w:basedOn w:val="Normale"/>
    <w:next w:val="Normale"/>
    <w:qFormat/>
    <w:rsid w:val="00CA6270"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CA6270"/>
    <w:pPr>
      <w:keepNext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A6270"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CA6270"/>
    <w:pPr>
      <w:keepNext/>
      <w:outlineLvl w:val="4"/>
    </w:pPr>
    <w:rPr>
      <w:rFonts w:ascii="Arial" w:hAnsi="Arial"/>
      <w:b/>
      <w:i/>
      <w:sz w:val="22"/>
      <w:u w:val="single"/>
    </w:rPr>
  </w:style>
  <w:style w:type="paragraph" w:styleId="Titolo9">
    <w:name w:val="heading 9"/>
    <w:basedOn w:val="Normale"/>
    <w:next w:val="Normale"/>
    <w:qFormat/>
    <w:rsid w:val="00CA6270"/>
    <w:pPr>
      <w:keepNext/>
      <w:ind w:left="2124" w:firstLine="708"/>
      <w:outlineLvl w:val="8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A6270"/>
    <w:pPr>
      <w:jc w:val="both"/>
    </w:pPr>
    <w:rPr>
      <w:rFonts w:ascii="Verdana" w:hAnsi="Verdana"/>
    </w:rPr>
  </w:style>
  <w:style w:type="paragraph" w:styleId="Corpodeltesto2">
    <w:name w:val="Body Text 2"/>
    <w:basedOn w:val="Normale"/>
    <w:rsid w:val="00CA6270"/>
    <w:rPr>
      <w:rFonts w:ascii="Verdana" w:hAnsi="Verdana"/>
      <w:b/>
    </w:rPr>
  </w:style>
  <w:style w:type="character" w:styleId="Collegamentoipertestuale">
    <w:name w:val="Hyperlink"/>
    <w:basedOn w:val="Carpredefinitoparagrafo"/>
    <w:rsid w:val="00CA6270"/>
    <w:rPr>
      <w:color w:val="0000FF"/>
      <w:u w:val="single"/>
    </w:rPr>
  </w:style>
  <w:style w:type="paragraph" w:styleId="Rientrocorpodeltesto">
    <w:name w:val="Body Text Indent"/>
    <w:basedOn w:val="Normale"/>
    <w:rsid w:val="00CA6270"/>
    <w:pPr>
      <w:ind w:firstLine="708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CA627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6270"/>
  </w:style>
  <w:style w:type="paragraph" w:styleId="Rientrocorpodeltesto3">
    <w:name w:val="Body Text Indent 3"/>
    <w:basedOn w:val="Normale"/>
    <w:rsid w:val="00CA6270"/>
    <w:pPr>
      <w:ind w:firstLine="709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CA6270"/>
    <w:pPr>
      <w:jc w:val="both"/>
    </w:pPr>
    <w:rPr>
      <w:rFonts w:ascii="Arial" w:hAnsi="Arial"/>
      <w:b/>
      <w:sz w:val="22"/>
    </w:rPr>
  </w:style>
  <w:style w:type="paragraph" w:styleId="Testofumetto">
    <w:name w:val="Balloon Text"/>
    <w:basedOn w:val="Normale"/>
    <w:semiHidden/>
    <w:rsid w:val="00EE773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63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720B2"/>
    <w:pPr>
      <w:ind w:left="720"/>
      <w:contextualSpacing/>
    </w:pPr>
  </w:style>
  <w:style w:type="table" w:styleId="Grigliatabella">
    <w:name w:val="Table Grid"/>
    <w:basedOn w:val="Tabellanormale"/>
    <w:rsid w:val="0016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Proposta%20distribuzione%20box%20S.M.%20a%20Gencim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35A7-4716-45AB-98DA-93F668A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distribuzione box S.M. a Gencimar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AUTORITA' PORTUALE ANCONA</dc:creator>
  <cp:lastModifiedBy>Autorita Portuale AN</cp:lastModifiedBy>
  <cp:revision>9</cp:revision>
  <cp:lastPrinted>2015-02-05T12:21:00Z</cp:lastPrinted>
  <dcterms:created xsi:type="dcterms:W3CDTF">2015-03-10T14:25:00Z</dcterms:created>
  <dcterms:modified xsi:type="dcterms:W3CDTF">2015-03-10T15:39:00Z</dcterms:modified>
</cp:coreProperties>
</file>